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7F69" w14:textId="77777777" w:rsidR="00310A4D" w:rsidRPr="00DA5661" w:rsidRDefault="00AA1254">
      <w:pPr>
        <w:shd w:val="clear" w:color="auto" w:fill="FFFFFF"/>
        <w:spacing w:after="0" w:line="240" w:lineRule="auto"/>
        <w:jc w:val="center"/>
        <w:textAlignment w:val="baseline"/>
        <w:rPr>
          <w:rFonts w:ascii="Century Gothic" w:eastAsia="Times New Roman" w:hAnsi="Century Gothic" w:cs="Arial"/>
          <w:b/>
          <w:bCs/>
          <w:sz w:val="24"/>
          <w:szCs w:val="24"/>
          <w:lang w:eastAsia="en-GB"/>
        </w:rPr>
      </w:pPr>
      <w:r w:rsidRPr="00DA5661">
        <w:rPr>
          <w:rFonts w:ascii="Century Gothic" w:eastAsia="Times New Roman" w:hAnsi="Century Gothic" w:cs="Arial"/>
          <w:b/>
          <w:bCs/>
          <w:sz w:val="24"/>
          <w:szCs w:val="24"/>
          <w:lang w:eastAsia="en-GB"/>
        </w:rPr>
        <w:t xml:space="preserve">Sun care policy </w:t>
      </w:r>
    </w:p>
    <w:p w14:paraId="1630D469" w14:textId="77777777" w:rsidR="00310A4D" w:rsidRPr="00DA5661" w:rsidRDefault="00310A4D" w:rsidP="00CB2ABA">
      <w:pPr>
        <w:shd w:val="clear" w:color="auto" w:fill="FFFFFF"/>
        <w:spacing w:after="0" w:line="240" w:lineRule="auto"/>
        <w:jc w:val="both"/>
        <w:textAlignment w:val="baseline"/>
        <w:rPr>
          <w:rFonts w:ascii="Century Gothic" w:eastAsia="Times New Roman" w:hAnsi="Century Gothic" w:cs="Arial"/>
          <w:sz w:val="24"/>
          <w:szCs w:val="24"/>
          <w:lang w:eastAsia="en-GB"/>
        </w:rPr>
      </w:pPr>
    </w:p>
    <w:p w14:paraId="6A517DF5" w14:textId="77777777" w:rsidR="00310A4D" w:rsidRPr="00DA5661" w:rsidRDefault="00AA1254" w:rsidP="00CB2ABA">
      <w:pPr>
        <w:shd w:val="clear" w:color="auto" w:fill="FFFFFF"/>
        <w:spacing w:after="0" w:line="240" w:lineRule="auto"/>
        <w:jc w:val="both"/>
        <w:textAlignment w:val="baseline"/>
      </w:pPr>
      <w:r w:rsidRPr="00DA5661">
        <w:rPr>
          <w:rFonts w:ascii="Century Gothic" w:eastAsia="Times New Roman" w:hAnsi="Century Gothic" w:cs="Arial"/>
          <w:sz w:val="24"/>
          <w:szCs w:val="24"/>
          <w:lang w:eastAsia="en-GB"/>
        </w:rPr>
        <w:t xml:space="preserve">Too much exposure to ultraviolet (UV) radiation from the sun causes sunburn, skin damage and increases the risk of skin cancer. </w:t>
      </w:r>
    </w:p>
    <w:p w14:paraId="535A1A96" w14:textId="6157B0B7" w:rsidR="00310A4D" w:rsidRPr="00DA5661" w:rsidRDefault="00AA1254" w:rsidP="00CB2ABA">
      <w:pPr>
        <w:shd w:val="clear" w:color="auto" w:fill="FFFFFF"/>
        <w:spacing w:after="0" w:line="240" w:lineRule="auto"/>
        <w:jc w:val="both"/>
        <w:textAlignment w:val="baseline"/>
      </w:pPr>
      <w:r w:rsidRPr="00DA5661">
        <w:rPr>
          <w:rFonts w:ascii="Century Gothic" w:eastAsia="Times New Roman" w:hAnsi="Century Gothic" w:cs="Arial"/>
          <w:sz w:val="24"/>
          <w:szCs w:val="24"/>
          <w:lang w:eastAsia="en-GB"/>
        </w:rPr>
        <w:t xml:space="preserve">At </w:t>
      </w:r>
      <w:r w:rsidR="009653A6">
        <w:rPr>
          <w:rFonts w:ascii="Century Gothic" w:eastAsia="Times New Roman" w:hAnsi="Century Gothic" w:cs="Arial"/>
          <w:sz w:val="24"/>
          <w:szCs w:val="24"/>
          <w:lang w:eastAsia="en-GB"/>
        </w:rPr>
        <w:t>T</w:t>
      </w:r>
      <w:r w:rsidRPr="00DA5661">
        <w:rPr>
          <w:rFonts w:ascii="Century Gothic" w:eastAsia="Times New Roman" w:hAnsi="Century Gothic" w:cs="Arial"/>
          <w:sz w:val="24"/>
          <w:szCs w:val="24"/>
          <w:lang w:eastAsia="en-GB"/>
        </w:rPr>
        <w:t xml:space="preserve">he </w:t>
      </w:r>
      <w:r w:rsidR="009653A6">
        <w:rPr>
          <w:rFonts w:ascii="Century Gothic" w:eastAsia="Times New Roman" w:hAnsi="Century Gothic" w:cs="Arial"/>
          <w:sz w:val="24"/>
          <w:szCs w:val="24"/>
          <w:lang w:eastAsia="en-GB"/>
        </w:rPr>
        <w:t>R</w:t>
      </w:r>
      <w:r w:rsidRPr="00DA5661">
        <w:rPr>
          <w:rFonts w:ascii="Century Gothic" w:eastAsia="Times New Roman" w:hAnsi="Century Gothic" w:cs="Arial"/>
          <w:sz w:val="24"/>
          <w:szCs w:val="24"/>
          <w:lang w:eastAsia="en-GB"/>
        </w:rPr>
        <w:t xml:space="preserve">ailway </w:t>
      </w:r>
      <w:r w:rsidR="009653A6">
        <w:rPr>
          <w:rFonts w:ascii="Century Gothic" w:eastAsia="Times New Roman" w:hAnsi="Century Gothic" w:cs="Arial"/>
          <w:sz w:val="24"/>
          <w:szCs w:val="24"/>
          <w:lang w:eastAsia="en-GB"/>
        </w:rPr>
        <w:t>C</w:t>
      </w:r>
      <w:r w:rsidRPr="00DA5661">
        <w:rPr>
          <w:rFonts w:ascii="Century Gothic" w:eastAsia="Times New Roman" w:hAnsi="Century Gothic" w:cs="Arial"/>
          <w:sz w:val="24"/>
          <w:szCs w:val="24"/>
          <w:lang w:eastAsia="en-GB"/>
        </w:rPr>
        <w:t>hildren we want all staff and children to enjoy the sun safely. We will work with staff, parents, and carers to achieve this.</w:t>
      </w:r>
    </w:p>
    <w:p w14:paraId="42BACCA0" w14:textId="77777777" w:rsidR="00310A4D" w:rsidRPr="00DA5661" w:rsidRDefault="00AA1254" w:rsidP="00CB2ABA">
      <w:pPr>
        <w:shd w:val="clear" w:color="auto" w:fill="FFFFFF"/>
        <w:spacing w:after="0" w:line="240" w:lineRule="auto"/>
        <w:jc w:val="both"/>
        <w:textAlignment w:val="baseline"/>
        <w:rPr>
          <w:rFonts w:ascii="Century Gothic" w:eastAsia="Times New Roman" w:hAnsi="Century Gothic" w:cs="Arial"/>
          <w:sz w:val="24"/>
          <w:szCs w:val="24"/>
          <w:lang w:eastAsia="en-GB"/>
        </w:rPr>
      </w:pPr>
      <w:r w:rsidRPr="00DA5661">
        <w:rPr>
          <w:rFonts w:ascii="Century Gothic" w:eastAsia="Times New Roman" w:hAnsi="Century Gothic" w:cs="Arial"/>
          <w:sz w:val="24"/>
          <w:szCs w:val="24"/>
          <w:lang w:eastAsia="en-GB"/>
        </w:rPr>
        <w:t> </w:t>
      </w:r>
    </w:p>
    <w:p w14:paraId="706CC56D" w14:textId="620F8EB0" w:rsidR="00310A4D" w:rsidRPr="00DA5661" w:rsidRDefault="00AA1254" w:rsidP="00CB2ABA">
      <w:pPr>
        <w:spacing w:after="0" w:line="390" w:lineRule="atLeast"/>
        <w:jc w:val="both"/>
        <w:textAlignment w:val="baseline"/>
      </w:pPr>
      <w:r w:rsidRPr="00DA5661">
        <w:rPr>
          <w:rFonts w:ascii="Century Gothic" w:eastAsia="Times New Roman" w:hAnsi="Century Gothic" w:cs="Arial"/>
          <w:sz w:val="24"/>
          <w:szCs w:val="24"/>
          <w:lang w:eastAsia="en-GB"/>
        </w:rPr>
        <w:t>All children will be involved in a discussion, appropriate for their age and understanding at the start of summer about sun protection and the risk</w:t>
      </w:r>
      <w:r w:rsidR="00A4602C" w:rsidRPr="00DA5661">
        <w:rPr>
          <w:rFonts w:ascii="Century Gothic" w:eastAsia="Times New Roman" w:hAnsi="Century Gothic" w:cs="Arial"/>
          <w:sz w:val="24"/>
          <w:szCs w:val="24"/>
          <w:lang w:eastAsia="en-GB"/>
        </w:rPr>
        <w:t xml:space="preserve"> and how we can keep safe to help promote the children’s understanding of sun safety.</w:t>
      </w:r>
      <w:r w:rsidR="00A4602C" w:rsidRPr="00DA5661">
        <w:t xml:space="preserve"> </w:t>
      </w:r>
      <w:r w:rsidRPr="00DA5661">
        <w:rPr>
          <w:rFonts w:ascii="Century Gothic" w:eastAsia="Times New Roman" w:hAnsi="Century Gothic" w:cs="Arial"/>
          <w:sz w:val="24"/>
          <w:szCs w:val="24"/>
          <w:lang w:eastAsia="en-GB"/>
        </w:rPr>
        <w:t xml:space="preserve">Staff should always act as a positive role model and set a good example by seeking shade whenever possible, wearing appropriate clothing, and applying </w:t>
      </w:r>
      <w:proofErr w:type="spellStart"/>
      <w:r w:rsidRPr="00DA5661">
        <w:rPr>
          <w:rFonts w:ascii="Century Gothic" w:eastAsia="Times New Roman" w:hAnsi="Century Gothic" w:cs="Arial"/>
          <w:sz w:val="24"/>
          <w:szCs w:val="24"/>
          <w:lang w:eastAsia="en-GB"/>
        </w:rPr>
        <w:t>sunscre</w:t>
      </w:r>
      <w:r w:rsidR="001528C6">
        <w:rPr>
          <w:rFonts w:ascii="Century Gothic" w:eastAsia="Times New Roman" w:hAnsi="Century Gothic" w:cs="Arial"/>
          <w:sz w:val="24"/>
          <w:szCs w:val="24"/>
          <w:lang w:eastAsia="en-GB"/>
        </w:rPr>
        <w:t>am</w:t>
      </w:r>
      <w:proofErr w:type="spellEnd"/>
      <w:r w:rsidRPr="00DA5661">
        <w:rPr>
          <w:rFonts w:ascii="Century Gothic" w:eastAsia="Times New Roman" w:hAnsi="Century Gothic" w:cs="Arial"/>
          <w:sz w:val="24"/>
          <w:szCs w:val="24"/>
          <w:lang w:eastAsia="en-GB"/>
        </w:rPr>
        <w:t>.</w:t>
      </w:r>
    </w:p>
    <w:p w14:paraId="17DED44C" w14:textId="77777777" w:rsidR="00310A4D" w:rsidRPr="00DA5661" w:rsidRDefault="00AA1254">
      <w:pPr>
        <w:shd w:val="clear" w:color="auto" w:fill="FFFFFF"/>
        <w:spacing w:after="0" w:line="240" w:lineRule="auto"/>
        <w:textAlignment w:val="baseline"/>
        <w:rPr>
          <w:rFonts w:ascii="Century Gothic" w:eastAsia="Times New Roman" w:hAnsi="Century Gothic" w:cs="Arial"/>
          <w:b/>
          <w:bCs/>
          <w:sz w:val="24"/>
          <w:szCs w:val="24"/>
          <w:lang w:eastAsia="en-GB"/>
        </w:rPr>
      </w:pPr>
      <w:r w:rsidRPr="00DA5661">
        <w:rPr>
          <w:rFonts w:ascii="Century Gothic" w:eastAsia="Times New Roman" w:hAnsi="Century Gothic" w:cs="Arial"/>
          <w:b/>
          <w:bCs/>
          <w:sz w:val="24"/>
          <w:szCs w:val="24"/>
          <w:lang w:eastAsia="en-GB"/>
        </w:rPr>
        <w:t> </w:t>
      </w:r>
    </w:p>
    <w:p w14:paraId="5A831816" w14:textId="77777777" w:rsidR="00310A4D" w:rsidRPr="00DA5661" w:rsidRDefault="00AA1254">
      <w:pPr>
        <w:shd w:val="clear" w:color="auto" w:fill="FFFFFF"/>
        <w:spacing w:after="0" w:line="240" w:lineRule="auto"/>
        <w:textAlignment w:val="baseline"/>
        <w:rPr>
          <w:rFonts w:ascii="Century Gothic" w:eastAsia="Times New Roman" w:hAnsi="Century Gothic" w:cs="Arial"/>
          <w:b/>
          <w:bCs/>
          <w:sz w:val="24"/>
          <w:szCs w:val="24"/>
          <w:lang w:eastAsia="en-GB"/>
        </w:rPr>
      </w:pPr>
      <w:r w:rsidRPr="00DA5661">
        <w:rPr>
          <w:rFonts w:ascii="Century Gothic" w:eastAsia="Times New Roman" w:hAnsi="Century Gothic" w:cs="Arial"/>
          <w:b/>
          <w:bCs/>
          <w:sz w:val="24"/>
          <w:szCs w:val="24"/>
          <w:lang w:eastAsia="en-GB"/>
        </w:rPr>
        <w:t>Protection</w:t>
      </w:r>
    </w:p>
    <w:p w14:paraId="723FF1D6" w14:textId="77777777" w:rsidR="00310A4D" w:rsidRPr="00DA5661" w:rsidRDefault="00310A4D">
      <w:pPr>
        <w:shd w:val="clear" w:color="auto" w:fill="FFFFFF"/>
        <w:spacing w:after="0" w:line="240" w:lineRule="auto"/>
        <w:textAlignment w:val="baseline"/>
        <w:rPr>
          <w:rFonts w:ascii="Century Gothic" w:eastAsia="Times New Roman" w:hAnsi="Century Gothic" w:cs="Arial"/>
          <w:sz w:val="24"/>
          <w:szCs w:val="24"/>
          <w:lang w:eastAsia="en-GB"/>
        </w:rPr>
      </w:pPr>
    </w:p>
    <w:p w14:paraId="0297AD0E" w14:textId="3D9B46AB" w:rsidR="00A4602C" w:rsidRPr="00DA5661" w:rsidRDefault="00AA1254" w:rsidP="001528C6">
      <w:pPr>
        <w:pStyle w:val="ListParagraph"/>
        <w:numPr>
          <w:ilvl w:val="0"/>
          <w:numId w:val="1"/>
        </w:numPr>
        <w:shd w:val="clear" w:color="auto" w:fill="FFFFFF"/>
        <w:spacing w:after="0" w:line="240" w:lineRule="auto"/>
        <w:jc w:val="both"/>
        <w:textAlignment w:val="baseline"/>
      </w:pPr>
      <w:r w:rsidRPr="00DA5661">
        <w:rPr>
          <w:rFonts w:ascii="Century Gothic" w:eastAsia="Times New Roman" w:hAnsi="Century Gothic" w:cs="Arial"/>
          <w:sz w:val="24"/>
          <w:szCs w:val="24"/>
          <w:lang w:eastAsia="en-GB"/>
        </w:rPr>
        <w:t>Where possible, when out on trips or outings, the children will be encouraged to play in shaded parts of the destination.</w:t>
      </w:r>
    </w:p>
    <w:p w14:paraId="08F2F287" w14:textId="3002D364" w:rsidR="00A4602C" w:rsidRPr="00DA5661" w:rsidRDefault="00A4602C" w:rsidP="001528C6">
      <w:pPr>
        <w:pStyle w:val="ListParagraph"/>
        <w:numPr>
          <w:ilvl w:val="0"/>
          <w:numId w:val="1"/>
        </w:numPr>
        <w:shd w:val="clear" w:color="auto" w:fill="FFFFFF"/>
        <w:spacing w:after="0" w:line="240" w:lineRule="auto"/>
        <w:jc w:val="both"/>
        <w:textAlignment w:val="baseline"/>
      </w:pPr>
      <w:r w:rsidRPr="00DA5661">
        <w:rPr>
          <w:rFonts w:ascii="Century Gothic" w:eastAsia="Times New Roman" w:hAnsi="Century Gothic" w:cs="Arial"/>
          <w:sz w:val="24"/>
          <w:szCs w:val="24"/>
          <w:lang w:eastAsia="en-GB"/>
        </w:rPr>
        <w:t xml:space="preserve">We will always check the weather temperature before going out to ensure that it is not too hot for the children and in the height of the summer we will avoid times </w:t>
      </w:r>
      <w:r w:rsidR="00D16462" w:rsidRPr="00DA5661">
        <w:rPr>
          <w:rFonts w:ascii="Century Gothic" w:eastAsia="Times New Roman" w:hAnsi="Century Gothic" w:cs="Arial"/>
          <w:sz w:val="24"/>
          <w:szCs w:val="24"/>
          <w:lang w:eastAsia="en-GB"/>
        </w:rPr>
        <w:t xml:space="preserve">between </w:t>
      </w:r>
      <w:r w:rsidR="00A833CB">
        <w:rPr>
          <w:rFonts w:ascii="Century Gothic" w:eastAsia="Times New Roman" w:hAnsi="Century Gothic" w:cs="Arial"/>
          <w:sz w:val="24"/>
          <w:szCs w:val="24"/>
          <w:lang w:eastAsia="en-GB"/>
        </w:rPr>
        <w:t>11 a</w:t>
      </w:r>
      <w:r w:rsidR="00D16462" w:rsidRPr="00DA5661">
        <w:rPr>
          <w:rFonts w:ascii="Century Gothic" w:eastAsia="Times New Roman" w:hAnsi="Century Gothic" w:cs="Arial"/>
          <w:sz w:val="24"/>
          <w:szCs w:val="24"/>
          <w:lang w:eastAsia="en-GB"/>
        </w:rPr>
        <w:t>m and 4.30pm if we feel that it is too hot for the children and staff or if there was to be NO SHADED AREA at all.</w:t>
      </w:r>
      <w:r w:rsidR="00A833CB">
        <w:rPr>
          <w:rFonts w:ascii="Century Gothic" w:eastAsia="Times New Roman" w:hAnsi="Century Gothic" w:cs="Arial"/>
          <w:sz w:val="24"/>
          <w:szCs w:val="24"/>
          <w:lang w:eastAsia="en-GB"/>
        </w:rPr>
        <w:t xml:space="preserve"> Due to the risk of heat stroke in</w:t>
      </w:r>
      <w:r w:rsidR="002F26A1">
        <w:rPr>
          <w:rFonts w:ascii="Century Gothic" w:eastAsia="Times New Roman" w:hAnsi="Century Gothic" w:cs="Arial"/>
          <w:sz w:val="24"/>
          <w:szCs w:val="24"/>
          <w:lang w:eastAsia="en-GB"/>
        </w:rPr>
        <w:t xml:space="preserve"> the height of summer we will not take children out for long periods of time </w:t>
      </w:r>
      <w:r w:rsidR="00351518">
        <w:rPr>
          <w:rFonts w:ascii="Century Gothic" w:eastAsia="Times New Roman" w:hAnsi="Century Gothic" w:cs="Arial"/>
          <w:sz w:val="24"/>
          <w:szCs w:val="24"/>
          <w:lang w:eastAsia="en-GB"/>
        </w:rPr>
        <w:t xml:space="preserve">in temperatures above 26 degrees unless they have constant access to cool water for play and drinking. </w:t>
      </w:r>
      <w:r w:rsidR="00C35A41">
        <w:rPr>
          <w:rFonts w:ascii="Century Gothic" w:eastAsia="Times New Roman" w:hAnsi="Century Gothic" w:cs="Arial"/>
          <w:sz w:val="24"/>
          <w:szCs w:val="24"/>
          <w:lang w:eastAsia="en-GB"/>
        </w:rPr>
        <w:t xml:space="preserve">The UV level must be below 6 on outings. </w:t>
      </w:r>
    </w:p>
    <w:p w14:paraId="157B952F" w14:textId="77777777" w:rsidR="0087094C" w:rsidRPr="00DA5661" w:rsidRDefault="0087094C">
      <w:pPr>
        <w:shd w:val="clear" w:color="auto" w:fill="FFFFFF"/>
        <w:spacing w:after="0" w:line="240" w:lineRule="auto"/>
        <w:textAlignment w:val="baseline"/>
        <w:rPr>
          <w:rFonts w:ascii="Century Gothic" w:eastAsia="Times New Roman" w:hAnsi="Century Gothic" w:cs="Arial"/>
          <w:b/>
          <w:bCs/>
          <w:sz w:val="24"/>
          <w:szCs w:val="24"/>
          <w:lang w:eastAsia="en-GB"/>
        </w:rPr>
      </w:pPr>
    </w:p>
    <w:p w14:paraId="0DE02602" w14:textId="569461DF" w:rsidR="00310A4D" w:rsidRPr="00DA5661" w:rsidRDefault="00AA1254">
      <w:pPr>
        <w:shd w:val="clear" w:color="auto" w:fill="FFFFFF"/>
        <w:spacing w:after="0" w:line="240" w:lineRule="auto"/>
        <w:textAlignment w:val="baseline"/>
        <w:rPr>
          <w:rFonts w:ascii="Century Gothic" w:eastAsia="Times New Roman" w:hAnsi="Century Gothic" w:cs="Arial"/>
          <w:b/>
          <w:bCs/>
          <w:sz w:val="24"/>
          <w:szCs w:val="24"/>
          <w:lang w:eastAsia="en-GB"/>
        </w:rPr>
      </w:pPr>
      <w:r w:rsidRPr="00DA5661">
        <w:rPr>
          <w:rFonts w:ascii="Century Gothic" w:eastAsia="Times New Roman" w:hAnsi="Century Gothic" w:cs="Arial"/>
          <w:b/>
          <w:bCs/>
          <w:sz w:val="24"/>
          <w:szCs w:val="24"/>
          <w:lang w:eastAsia="en-GB"/>
        </w:rPr>
        <w:t>Clothing</w:t>
      </w:r>
    </w:p>
    <w:p w14:paraId="6B1ED76B" w14:textId="77777777" w:rsidR="00310A4D" w:rsidRPr="00DA5661" w:rsidRDefault="00310A4D">
      <w:pPr>
        <w:shd w:val="clear" w:color="auto" w:fill="FFFFFF"/>
        <w:spacing w:after="0" w:line="240" w:lineRule="auto"/>
        <w:textAlignment w:val="baseline"/>
        <w:rPr>
          <w:rFonts w:ascii="Century Gothic" w:eastAsia="Times New Roman" w:hAnsi="Century Gothic" w:cs="Arial"/>
          <w:sz w:val="24"/>
          <w:szCs w:val="24"/>
          <w:lang w:eastAsia="en-GB"/>
        </w:rPr>
      </w:pPr>
    </w:p>
    <w:p w14:paraId="5B8215F3" w14:textId="60BDE359" w:rsidR="00A4602C" w:rsidRPr="00DA5661" w:rsidRDefault="00AA1254" w:rsidP="002E499D">
      <w:pPr>
        <w:pStyle w:val="ListParagraph"/>
        <w:numPr>
          <w:ilvl w:val="0"/>
          <w:numId w:val="2"/>
        </w:numPr>
        <w:spacing w:after="0" w:line="390" w:lineRule="atLeast"/>
        <w:jc w:val="both"/>
        <w:textAlignment w:val="baseline"/>
      </w:pPr>
      <w:r w:rsidRPr="00DA5661">
        <w:rPr>
          <w:rFonts w:ascii="Century Gothic" w:eastAsia="Times New Roman" w:hAnsi="Century Gothic" w:cs="Arial"/>
          <w:sz w:val="24"/>
          <w:szCs w:val="24"/>
          <w:lang w:eastAsia="en-GB"/>
        </w:rPr>
        <w:t>All children are required to have a sun hat that stays on the premises</w:t>
      </w:r>
      <w:r w:rsidR="00CD327C" w:rsidRPr="00DA5661">
        <w:rPr>
          <w:rFonts w:ascii="Century Gothic" w:eastAsia="Times New Roman" w:hAnsi="Century Gothic" w:cs="Arial"/>
          <w:sz w:val="24"/>
          <w:szCs w:val="24"/>
          <w:lang w:eastAsia="en-GB"/>
        </w:rPr>
        <w:t xml:space="preserve"> </w:t>
      </w:r>
      <w:r w:rsidRPr="00DA5661">
        <w:rPr>
          <w:rFonts w:ascii="Century Gothic" w:eastAsia="Times New Roman" w:hAnsi="Century Gothic" w:cs="Arial"/>
          <w:sz w:val="24"/>
          <w:szCs w:val="24"/>
          <w:lang w:eastAsia="en-GB"/>
        </w:rPr>
        <w:t xml:space="preserve">to ensure that all the children have a hat to enable them to go out on local outings and trips planned. This hat MUST be labelled clearly so we know who it belongs to. </w:t>
      </w:r>
      <w:r w:rsidR="00A4602C" w:rsidRPr="00DA5661">
        <w:rPr>
          <w:rFonts w:ascii="Century Gothic" w:eastAsia="Times New Roman" w:hAnsi="Century Gothic" w:cs="Arial"/>
          <w:sz w:val="24"/>
          <w:szCs w:val="24"/>
          <w:lang w:eastAsia="en-GB"/>
        </w:rPr>
        <w:t>PLEASE NOTE- IF THE WEATHER IS DEEMED TOO HOT AND YOUR CHILD DOES NOT HAVE A SUN HAT WE WILL MAKE THE DECISION FOR YOUR CHILD TO STAY IN FOR THEIR SAFETY.</w:t>
      </w:r>
    </w:p>
    <w:p w14:paraId="07E1B855" w14:textId="77777777" w:rsidR="00310A4D" w:rsidRPr="00DA5661" w:rsidRDefault="00AA1254" w:rsidP="0035158E">
      <w:pPr>
        <w:pStyle w:val="ListParagraph"/>
        <w:numPr>
          <w:ilvl w:val="0"/>
          <w:numId w:val="2"/>
        </w:numPr>
        <w:spacing w:after="0" w:line="390" w:lineRule="atLeast"/>
        <w:jc w:val="both"/>
        <w:textAlignment w:val="baseline"/>
        <w:rPr>
          <w:rFonts w:ascii="Century Gothic" w:eastAsia="Times New Roman" w:hAnsi="Century Gothic" w:cs="Arial"/>
          <w:sz w:val="24"/>
          <w:szCs w:val="24"/>
          <w:lang w:eastAsia="en-GB"/>
        </w:rPr>
      </w:pPr>
      <w:r w:rsidRPr="00DA5661">
        <w:rPr>
          <w:rFonts w:ascii="Century Gothic" w:eastAsia="Times New Roman" w:hAnsi="Century Gothic" w:cs="Arial"/>
          <w:sz w:val="24"/>
          <w:szCs w:val="24"/>
          <w:lang w:eastAsia="en-GB"/>
        </w:rPr>
        <w:t>When warmer weather approaches, the manager/room leaders will send out a memo to ensure that children have a sunhat/clothing suitable for the warmer weather.</w:t>
      </w:r>
    </w:p>
    <w:p w14:paraId="79694B6C" w14:textId="77777777" w:rsidR="00310A4D" w:rsidRPr="00DA5661" w:rsidRDefault="00AA1254">
      <w:pPr>
        <w:pStyle w:val="ListParagraph"/>
        <w:numPr>
          <w:ilvl w:val="0"/>
          <w:numId w:val="2"/>
        </w:numPr>
        <w:spacing w:after="0" w:line="390" w:lineRule="atLeast"/>
        <w:textAlignment w:val="baseline"/>
        <w:rPr>
          <w:rFonts w:ascii="Century Gothic" w:eastAsia="Times New Roman" w:hAnsi="Century Gothic" w:cs="Arial"/>
          <w:sz w:val="24"/>
          <w:szCs w:val="24"/>
          <w:lang w:eastAsia="en-GB"/>
        </w:rPr>
      </w:pPr>
      <w:r w:rsidRPr="00DA5661">
        <w:rPr>
          <w:rFonts w:ascii="Century Gothic" w:eastAsia="Times New Roman" w:hAnsi="Century Gothic" w:cs="Arial"/>
          <w:sz w:val="24"/>
          <w:szCs w:val="24"/>
          <w:lang w:eastAsia="en-GB"/>
        </w:rPr>
        <w:t>Children are encouraged to increase their water intake in hot weather and are encouraged to do so in outdoor areas also.</w:t>
      </w:r>
    </w:p>
    <w:p w14:paraId="5A4DE602" w14:textId="6F181291" w:rsidR="00310A4D" w:rsidRPr="00DA5661" w:rsidRDefault="00AA1254" w:rsidP="002E499D">
      <w:pPr>
        <w:pStyle w:val="ListParagraph"/>
        <w:numPr>
          <w:ilvl w:val="0"/>
          <w:numId w:val="2"/>
        </w:numPr>
        <w:spacing w:after="0" w:line="390" w:lineRule="atLeast"/>
        <w:jc w:val="both"/>
        <w:textAlignment w:val="baseline"/>
      </w:pPr>
      <w:r w:rsidRPr="00DA5661">
        <w:rPr>
          <w:rFonts w:ascii="Century Gothic" w:eastAsia="Times New Roman" w:hAnsi="Century Gothic" w:cs="Arial"/>
          <w:sz w:val="24"/>
          <w:szCs w:val="24"/>
          <w:lang w:eastAsia="en-GB"/>
        </w:rPr>
        <w:lastRenderedPageBreak/>
        <w:t>Water will always be available to children throughout the day. When out on trips, water will be taken along with cups for the children to keep hydrated and the younger children will have their water bottles to be able to drink from</w:t>
      </w:r>
      <w:r w:rsidR="00CD327C" w:rsidRPr="00DA5661">
        <w:rPr>
          <w:rFonts w:ascii="Century Gothic" w:eastAsia="Times New Roman" w:hAnsi="Century Gothic" w:cs="Arial"/>
          <w:sz w:val="24"/>
          <w:szCs w:val="24"/>
          <w:lang w:eastAsia="en-GB"/>
        </w:rPr>
        <w:t>.</w:t>
      </w:r>
    </w:p>
    <w:p w14:paraId="098D378B" w14:textId="2B7339A2" w:rsidR="00CD327C" w:rsidRPr="00DA5661" w:rsidRDefault="00CD327C" w:rsidP="00CD327C">
      <w:pPr>
        <w:spacing w:after="0" w:line="390" w:lineRule="atLeast"/>
        <w:textAlignment w:val="baseline"/>
      </w:pPr>
    </w:p>
    <w:p w14:paraId="5B5026B3" w14:textId="77777777" w:rsidR="00310A4D" w:rsidRPr="00DA5661" w:rsidRDefault="00AA1254">
      <w:pPr>
        <w:shd w:val="clear" w:color="auto" w:fill="FFFFFF"/>
        <w:spacing w:after="0" w:line="240" w:lineRule="auto"/>
        <w:textAlignment w:val="baseline"/>
      </w:pPr>
      <w:r w:rsidRPr="00DA5661">
        <w:rPr>
          <w:rFonts w:ascii="Century Gothic" w:eastAsia="Times New Roman" w:hAnsi="Century Gothic" w:cs="Arial"/>
          <w:b/>
          <w:bCs/>
          <w:sz w:val="24"/>
          <w:szCs w:val="24"/>
          <w:lang w:eastAsia="en-GB"/>
        </w:rPr>
        <w:t>Suncream</w:t>
      </w:r>
    </w:p>
    <w:p w14:paraId="2CE97B64" w14:textId="77777777" w:rsidR="00310A4D" w:rsidRPr="00DA5661" w:rsidRDefault="00310A4D">
      <w:pPr>
        <w:spacing w:after="0" w:line="390" w:lineRule="atLeast"/>
        <w:textAlignment w:val="baseline"/>
        <w:rPr>
          <w:rFonts w:ascii="Century Gothic" w:eastAsia="Times New Roman" w:hAnsi="Century Gothic" w:cs="Arial"/>
          <w:sz w:val="24"/>
          <w:szCs w:val="24"/>
          <w:lang w:eastAsia="en-GB"/>
        </w:rPr>
      </w:pPr>
    </w:p>
    <w:p w14:paraId="03DE7BA5" w14:textId="28319A52" w:rsidR="00AD7711" w:rsidRPr="00241E07" w:rsidRDefault="00AD7711" w:rsidP="00180599">
      <w:pPr>
        <w:pStyle w:val="ListParagraph"/>
        <w:numPr>
          <w:ilvl w:val="0"/>
          <w:numId w:val="3"/>
        </w:numPr>
        <w:spacing w:after="0" w:line="390" w:lineRule="atLeast"/>
        <w:jc w:val="both"/>
        <w:textAlignment w:val="baseline"/>
        <w:rPr>
          <w:sz w:val="24"/>
          <w:szCs w:val="24"/>
        </w:rPr>
      </w:pPr>
      <w:r w:rsidRPr="00241E07">
        <w:rPr>
          <w:rFonts w:ascii="Century Gothic" w:hAnsi="Century Gothic"/>
          <w:sz w:val="24"/>
          <w:szCs w:val="24"/>
        </w:rPr>
        <w:t xml:space="preserve">We ask for all parents to provide the first </w:t>
      </w:r>
      <w:r w:rsidR="00E23147" w:rsidRPr="00241E07">
        <w:rPr>
          <w:rFonts w:ascii="Century Gothic" w:hAnsi="Century Gothic"/>
          <w:sz w:val="24"/>
          <w:szCs w:val="24"/>
        </w:rPr>
        <w:t>application of sun cream before the child enters the setting, should this no</w:t>
      </w:r>
      <w:r w:rsidR="00241E07" w:rsidRPr="00241E07">
        <w:rPr>
          <w:rFonts w:ascii="Century Gothic" w:hAnsi="Century Gothic"/>
          <w:sz w:val="24"/>
          <w:szCs w:val="24"/>
        </w:rPr>
        <w:t xml:space="preserve">t be done it is important to let staff know so that they can apply sun cream to the child. </w:t>
      </w:r>
    </w:p>
    <w:p w14:paraId="7E6AD069" w14:textId="578AC5F9" w:rsidR="00310A4D" w:rsidRPr="00180599" w:rsidRDefault="00AA1254" w:rsidP="00180599">
      <w:pPr>
        <w:pStyle w:val="ListParagraph"/>
        <w:numPr>
          <w:ilvl w:val="0"/>
          <w:numId w:val="3"/>
        </w:numPr>
        <w:spacing w:after="0" w:line="390" w:lineRule="atLeast"/>
        <w:jc w:val="both"/>
        <w:textAlignment w:val="baseline"/>
      </w:pPr>
      <w:r w:rsidRPr="00241E07">
        <w:rPr>
          <w:rFonts w:ascii="Century Gothic" w:eastAsia="Times New Roman" w:hAnsi="Century Gothic" w:cs="Arial"/>
          <w:sz w:val="24"/>
          <w:szCs w:val="24"/>
          <w:lang w:eastAsia="en-GB"/>
        </w:rPr>
        <w:t>Parents are asked to give written permission</w:t>
      </w:r>
      <w:r w:rsidRPr="00DA5661">
        <w:rPr>
          <w:rFonts w:ascii="Century Gothic" w:eastAsia="Times New Roman" w:hAnsi="Century Gothic" w:cs="Arial"/>
          <w:sz w:val="24"/>
          <w:szCs w:val="24"/>
          <w:lang w:eastAsia="en-GB"/>
        </w:rPr>
        <w:t xml:space="preserve"> for sun cream to be applied to their children in the </w:t>
      </w:r>
      <w:r w:rsidR="000258C7" w:rsidRPr="00DA5661">
        <w:rPr>
          <w:rFonts w:ascii="Century Gothic" w:eastAsia="Times New Roman" w:hAnsi="Century Gothic" w:cs="Arial"/>
          <w:sz w:val="24"/>
          <w:szCs w:val="24"/>
          <w:lang w:eastAsia="en-GB"/>
        </w:rPr>
        <w:t>child’s</w:t>
      </w:r>
      <w:r w:rsidRPr="00DA5661">
        <w:rPr>
          <w:rFonts w:ascii="Century Gothic" w:eastAsia="Times New Roman" w:hAnsi="Century Gothic" w:cs="Arial"/>
          <w:sz w:val="24"/>
          <w:szCs w:val="24"/>
          <w:lang w:eastAsia="en-GB"/>
        </w:rPr>
        <w:t xml:space="preserve"> initial profile prior to starting their early years journey with us. </w:t>
      </w:r>
      <w:r w:rsidR="00241E07">
        <w:rPr>
          <w:rFonts w:ascii="Century Gothic" w:eastAsia="Times New Roman" w:hAnsi="Century Gothic" w:cs="Arial"/>
          <w:sz w:val="24"/>
          <w:szCs w:val="24"/>
          <w:lang w:eastAsia="en-GB"/>
        </w:rPr>
        <w:t>We provide a standard children’s factor 50 sun cream which is in line with our allergies policy in avoiding nut oils</w:t>
      </w:r>
      <w:r w:rsidR="00202320">
        <w:rPr>
          <w:rFonts w:ascii="Century Gothic" w:eastAsia="Times New Roman" w:hAnsi="Century Gothic" w:cs="Arial"/>
          <w:sz w:val="24"/>
          <w:szCs w:val="24"/>
          <w:lang w:eastAsia="en-GB"/>
        </w:rPr>
        <w:t xml:space="preserve">, unless a parent has specified for use of a different brand. </w:t>
      </w:r>
    </w:p>
    <w:p w14:paraId="76D43D33" w14:textId="01E03CA7" w:rsidR="00180599" w:rsidRPr="00DA5661" w:rsidRDefault="0036146B" w:rsidP="00180599">
      <w:pPr>
        <w:pStyle w:val="ListParagraph"/>
        <w:numPr>
          <w:ilvl w:val="0"/>
          <w:numId w:val="3"/>
        </w:numPr>
        <w:spacing w:after="0" w:line="390" w:lineRule="atLeast"/>
        <w:jc w:val="both"/>
        <w:textAlignment w:val="baseline"/>
      </w:pPr>
      <w:r>
        <w:rPr>
          <w:rFonts w:ascii="Century Gothic" w:eastAsia="Times New Roman" w:hAnsi="Century Gothic" w:cs="Arial"/>
          <w:sz w:val="24"/>
          <w:szCs w:val="24"/>
          <w:lang w:eastAsia="en-GB"/>
        </w:rPr>
        <w:t xml:space="preserve">If parents don’t want their child to have nursery suncream applied then they must provide their own. </w:t>
      </w:r>
      <w:r w:rsidR="00D43BA0">
        <w:rPr>
          <w:rFonts w:ascii="Century Gothic" w:eastAsia="Times New Roman" w:hAnsi="Century Gothic" w:cs="Arial"/>
          <w:sz w:val="24"/>
          <w:szCs w:val="24"/>
          <w:lang w:eastAsia="en-GB"/>
        </w:rPr>
        <w:t xml:space="preserve">Children who have no consent </w:t>
      </w:r>
      <w:r w:rsidR="00DA498B">
        <w:rPr>
          <w:rFonts w:ascii="Century Gothic" w:eastAsia="Times New Roman" w:hAnsi="Century Gothic" w:cs="Arial"/>
          <w:sz w:val="24"/>
          <w:szCs w:val="24"/>
          <w:lang w:eastAsia="en-GB"/>
        </w:rPr>
        <w:t xml:space="preserve">for sun cream </w:t>
      </w:r>
      <w:r w:rsidR="00D43BA0">
        <w:rPr>
          <w:rFonts w:ascii="Century Gothic" w:eastAsia="Times New Roman" w:hAnsi="Century Gothic" w:cs="Arial"/>
          <w:sz w:val="24"/>
          <w:szCs w:val="24"/>
          <w:lang w:eastAsia="en-GB"/>
        </w:rPr>
        <w:t xml:space="preserve">to be applied will not be taken out when the UV level is above 3. </w:t>
      </w:r>
    </w:p>
    <w:p w14:paraId="4BA212E6" w14:textId="77777777" w:rsidR="00310A4D" w:rsidRPr="00DA5661" w:rsidRDefault="00AA1254">
      <w:pPr>
        <w:shd w:val="clear" w:color="auto" w:fill="FFFFFF"/>
        <w:spacing w:after="0" w:line="240" w:lineRule="auto"/>
        <w:textAlignment w:val="baseline"/>
        <w:rPr>
          <w:rFonts w:ascii="Century Gothic" w:eastAsia="Times New Roman" w:hAnsi="Century Gothic" w:cs="Arial"/>
          <w:sz w:val="24"/>
          <w:szCs w:val="24"/>
          <w:lang w:eastAsia="en-GB"/>
        </w:rPr>
      </w:pPr>
      <w:r w:rsidRPr="00DA5661">
        <w:rPr>
          <w:rFonts w:ascii="Century Gothic" w:eastAsia="Times New Roman" w:hAnsi="Century Gothic" w:cs="Arial"/>
          <w:sz w:val="24"/>
          <w:szCs w:val="24"/>
          <w:lang w:eastAsia="en-GB"/>
        </w:rPr>
        <w:t> </w:t>
      </w:r>
    </w:p>
    <w:tbl>
      <w:tblPr>
        <w:tblStyle w:val="TableGrid"/>
        <w:tblW w:w="0" w:type="auto"/>
        <w:tblLook w:val="04A0" w:firstRow="1" w:lastRow="0" w:firstColumn="1" w:lastColumn="0" w:noHBand="0" w:noVBand="1"/>
      </w:tblPr>
      <w:tblGrid>
        <w:gridCol w:w="2689"/>
        <w:gridCol w:w="2976"/>
        <w:gridCol w:w="3351"/>
      </w:tblGrid>
      <w:tr w:rsidR="009B015C" w:rsidRPr="009B015C" w14:paraId="2D11CBBD" w14:textId="77777777" w:rsidTr="00DA498B">
        <w:tc>
          <w:tcPr>
            <w:tcW w:w="2689" w:type="dxa"/>
          </w:tcPr>
          <w:p w14:paraId="0A748F06" w14:textId="711C737F" w:rsidR="009B015C" w:rsidRPr="009B015C" w:rsidRDefault="009B015C" w:rsidP="00DA498B">
            <w:pPr>
              <w:suppressAutoHyphens w:val="0"/>
              <w:jc w:val="center"/>
              <w:rPr>
                <w:rFonts w:ascii="Century Gothic" w:hAnsi="Century Gothic"/>
                <w:sz w:val="24"/>
                <w:szCs w:val="24"/>
              </w:rPr>
            </w:pPr>
            <w:r w:rsidRPr="009B015C">
              <w:rPr>
                <w:rFonts w:ascii="Century Gothic" w:hAnsi="Century Gothic"/>
                <w:sz w:val="24"/>
                <w:szCs w:val="24"/>
              </w:rPr>
              <w:t>This policy was adapted:</w:t>
            </w:r>
          </w:p>
        </w:tc>
        <w:tc>
          <w:tcPr>
            <w:tcW w:w="2976" w:type="dxa"/>
          </w:tcPr>
          <w:p w14:paraId="349F9439" w14:textId="77777777" w:rsidR="009B015C" w:rsidRPr="009B015C" w:rsidRDefault="009B015C" w:rsidP="00DA498B">
            <w:pPr>
              <w:suppressAutoHyphens w:val="0"/>
              <w:jc w:val="center"/>
              <w:rPr>
                <w:rFonts w:ascii="Century Gothic" w:hAnsi="Century Gothic"/>
                <w:sz w:val="24"/>
                <w:szCs w:val="24"/>
              </w:rPr>
            </w:pPr>
            <w:r w:rsidRPr="009B015C">
              <w:rPr>
                <w:rFonts w:ascii="Century Gothic" w:hAnsi="Century Gothic"/>
                <w:sz w:val="24"/>
                <w:szCs w:val="24"/>
              </w:rPr>
              <w:t>Signed on behalf of the nursery:</w:t>
            </w:r>
          </w:p>
        </w:tc>
        <w:tc>
          <w:tcPr>
            <w:tcW w:w="3351" w:type="dxa"/>
          </w:tcPr>
          <w:p w14:paraId="69062DA4" w14:textId="6B87CDFD" w:rsidR="009B015C" w:rsidRPr="009B015C" w:rsidRDefault="009B015C" w:rsidP="00DA498B">
            <w:pPr>
              <w:suppressAutoHyphens w:val="0"/>
              <w:jc w:val="center"/>
              <w:rPr>
                <w:rFonts w:ascii="Century Gothic" w:hAnsi="Century Gothic"/>
                <w:sz w:val="24"/>
                <w:szCs w:val="24"/>
              </w:rPr>
            </w:pPr>
            <w:r w:rsidRPr="009B015C">
              <w:rPr>
                <w:rFonts w:ascii="Century Gothic" w:hAnsi="Century Gothic"/>
                <w:sz w:val="24"/>
                <w:szCs w:val="24"/>
              </w:rPr>
              <w:t>Date for Review:</w:t>
            </w:r>
          </w:p>
        </w:tc>
      </w:tr>
      <w:tr w:rsidR="009B015C" w:rsidRPr="009B015C" w14:paraId="74281440" w14:textId="77777777" w:rsidTr="00DA498B">
        <w:tc>
          <w:tcPr>
            <w:tcW w:w="2689" w:type="dxa"/>
          </w:tcPr>
          <w:p w14:paraId="1EC1DF5D" w14:textId="2D0698B0" w:rsidR="009B015C" w:rsidRPr="009B015C" w:rsidRDefault="00DA498B" w:rsidP="00DA498B">
            <w:pPr>
              <w:suppressAutoHyphens w:val="0"/>
              <w:jc w:val="center"/>
              <w:rPr>
                <w:rFonts w:ascii="Century Gothic" w:hAnsi="Century Gothic"/>
                <w:sz w:val="24"/>
                <w:szCs w:val="24"/>
              </w:rPr>
            </w:pPr>
            <w:r>
              <w:rPr>
                <w:rFonts w:ascii="Century Gothic" w:hAnsi="Century Gothic"/>
                <w:sz w:val="24"/>
                <w:szCs w:val="24"/>
              </w:rPr>
              <w:t>12/05/2026</w:t>
            </w:r>
          </w:p>
        </w:tc>
        <w:tc>
          <w:tcPr>
            <w:tcW w:w="2976" w:type="dxa"/>
          </w:tcPr>
          <w:p w14:paraId="0EA2B420" w14:textId="1B173476" w:rsidR="009B015C" w:rsidRPr="009B015C" w:rsidRDefault="00C35A41" w:rsidP="00DA498B">
            <w:pPr>
              <w:suppressAutoHyphens w:val="0"/>
              <w:jc w:val="center"/>
              <w:rPr>
                <w:rFonts w:ascii="Century Gothic" w:hAnsi="Century Gothic"/>
                <w:sz w:val="24"/>
                <w:szCs w:val="24"/>
              </w:rPr>
            </w:pPr>
            <w:r>
              <w:rPr>
                <w:rFonts w:ascii="Century Gothic" w:hAnsi="Century Gothic"/>
                <w:sz w:val="24"/>
                <w:szCs w:val="24"/>
              </w:rPr>
              <w:t>R Chudley</w:t>
            </w:r>
          </w:p>
        </w:tc>
        <w:tc>
          <w:tcPr>
            <w:tcW w:w="3351" w:type="dxa"/>
          </w:tcPr>
          <w:p w14:paraId="4AFB4BE8" w14:textId="53F650AE" w:rsidR="009B015C" w:rsidRDefault="00DA498B" w:rsidP="00DA498B">
            <w:pPr>
              <w:suppressAutoHyphens w:val="0"/>
              <w:jc w:val="center"/>
              <w:rPr>
                <w:rFonts w:ascii="Century Gothic" w:hAnsi="Century Gothic"/>
                <w:sz w:val="24"/>
                <w:szCs w:val="24"/>
              </w:rPr>
            </w:pPr>
            <w:r>
              <w:rPr>
                <w:rFonts w:ascii="Century Gothic" w:hAnsi="Century Gothic"/>
                <w:sz w:val="24"/>
                <w:szCs w:val="24"/>
              </w:rPr>
              <w:t>Immediate and ongoing</w:t>
            </w:r>
          </w:p>
          <w:p w14:paraId="12E4F217" w14:textId="77777777" w:rsidR="00C35A41" w:rsidRPr="009B015C" w:rsidRDefault="00C35A41" w:rsidP="00DA498B">
            <w:pPr>
              <w:suppressAutoHyphens w:val="0"/>
              <w:jc w:val="center"/>
              <w:rPr>
                <w:rFonts w:ascii="Century Gothic" w:hAnsi="Century Gothic"/>
                <w:sz w:val="24"/>
                <w:szCs w:val="24"/>
              </w:rPr>
            </w:pPr>
          </w:p>
        </w:tc>
      </w:tr>
    </w:tbl>
    <w:p w14:paraId="23BBCE49" w14:textId="77777777" w:rsidR="00310A4D" w:rsidRPr="00DA5661" w:rsidRDefault="00310A4D">
      <w:pPr>
        <w:rPr>
          <w:rFonts w:ascii="Century Gothic" w:hAnsi="Century Gothic"/>
          <w:sz w:val="24"/>
          <w:szCs w:val="24"/>
        </w:rPr>
      </w:pPr>
    </w:p>
    <w:sectPr w:rsidR="00310A4D" w:rsidRPr="00DA5661">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7FD1" w14:textId="77777777" w:rsidR="000116A0" w:rsidRDefault="000116A0">
      <w:pPr>
        <w:spacing w:after="0" w:line="240" w:lineRule="auto"/>
      </w:pPr>
      <w:r>
        <w:separator/>
      </w:r>
    </w:p>
  </w:endnote>
  <w:endnote w:type="continuationSeparator" w:id="0">
    <w:p w14:paraId="109887EA" w14:textId="77777777" w:rsidR="000116A0" w:rsidRDefault="0001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8A50" w14:textId="77777777" w:rsidR="000116A0" w:rsidRDefault="000116A0">
      <w:pPr>
        <w:spacing w:after="0" w:line="240" w:lineRule="auto"/>
      </w:pPr>
      <w:r>
        <w:rPr>
          <w:color w:val="000000"/>
        </w:rPr>
        <w:separator/>
      </w:r>
    </w:p>
  </w:footnote>
  <w:footnote w:type="continuationSeparator" w:id="0">
    <w:p w14:paraId="4E813ACD" w14:textId="77777777" w:rsidR="000116A0" w:rsidRDefault="0001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466F" w14:textId="5DAAA2D4" w:rsidR="00DA5661" w:rsidRDefault="00C35A41">
    <w:pPr>
      <w:pStyle w:val="Header"/>
    </w:pPr>
    <w:r>
      <w:rPr>
        <w:noProof/>
      </w:rPr>
      <w:drawing>
        <wp:anchor distT="0" distB="0" distL="114300" distR="114300" simplePos="0" relativeHeight="251658240" behindDoc="1" locked="0" layoutInCell="1" allowOverlap="1" wp14:anchorId="76358C7C" wp14:editId="48E0ABC6">
          <wp:simplePos x="0" y="0"/>
          <wp:positionH relativeFrom="rightMargin">
            <wp:align>left</wp:align>
          </wp:positionH>
          <wp:positionV relativeFrom="paragraph">
            <wp:posOffset>-213360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6F8"/>
    <w:multiLevelType w:val="multilevel"/>
    <w:tmpl w:val="2F3438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72F0AD1"/>
    <w:multiLevelType w:val="multilevel"/>
    <w:tmpl w:val="2CC03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B9273F8"/>
    <w:multiLevelType w:val="multilevel"/>
    <w:tmpl w:val="A802C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2182663">
    <w:abstractNumId w:val="1"/>
  </w:num>
  <w:num w:numId="2" w16cid:durableId="1818840686">
    <w:abstractNumId w:val="2"/>
  </w:num>
  <w:num w:numId="3" w16cid:durableId="130589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4D"/>
    <w:rsid w:val="000116A0"/>
    <w:rsid w:val="000258C7"/>
    <w:rsid w:val="001528C6"/>
    <w:rsid w:val="00180599"/>
    <w:rsid w:val="00202320"/>
    <w:rsid w:val="00241E07"/>
    <w:rsid w:val="002B5124"/>
    <w:rsid w:val="002E499D"/>
    <w:rsid w:val="002F20F8"/>
    <w:rsid w:val="002F26A1"/>
    <w:rsid w:val="00310A4D"/>
    <w:rsid w:val="00351518"/>
    <w:rsid w:val="0035158E"/>
    <w:rsid w:val="0036146B"/>
    <w:rsid w:val="00417312"/>
    <w:rsid w:val="00465B0C"/>
    <w:rsid w:val="005573C3"/>
    <w:rsid w:val="0087094C"/>
    <w:rsid w:val="009653A6"/>
    <w:rsid w:val="009B015C"/>
    <w:rsid w:val="00A4602C"/>
    <w:rsid w:val="00A833CB"/>
    <w:rsid w:val="00AA1254"/>
    <w:rsid w:val="00AD7711"/>
    <w:rsid w:val="00C35A41"/>
    <w:rsid w:val="00CB2ABA"/>
    <w:rsid w:val="00CC684B"/>
    <w:rsid w:val="00CD327C"/>
    <w:rsid w:val="00D16462"/>
    <w:rsid w:val="00D43BA0"/>
    <w:rsid w:val="00DA498B"/>
    <w:rsid w:val="00DA5661"/>
    <w:rsid w:val="00DB2AD4"/>
    <w:rsid w:val="00E2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76FEE"/>
  <w15:docId w15:val="{FA3941FA-55AC-44F5-B9A7-EB4F9D05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pPr>
      <w:ind w:left="720"/>
      <w:contextualSpacing/>
    </w:pPr>
  </w:style>
  <w:style w:type="paragraph" w:styleId="Header">
    <w:name w:val="header"/>
    <w:basedOn w:val="Normal"/>
    <w:link w:val="HeaderChar"/>
    <w:uiPriority w:val="99"/>
    <w:unhideWhenUsed/>
    <w:rsid w:val="00DA5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661"/>
  </w:style>
  <w:style w:type="paragraph" w:styleId="Footer">
    <w:name w:val="footer"/>
    <w:basedOn w:val="Normal"/>
    <w:link w:val="FooterChar"/>
    <w:uiPriority w:val="99"/>
    <w:unhideWhenUsed/>
    <w:rsid w:val="00DA5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661"/>
  </w:style>
  <w:style w:type="table" w:styleId="TableGrid">
    <w:name w:val="Table Grid"/>
    <w:basedOn w:val="TableNormal"/>
    <w:uiPriority w:val="59"/>
    <w:rsid w:val="009B015C"/>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boswell</dc:creator>
  <dc:description/>
  <cp:lastModifiedBy>Rebecca Chudley</cp:lastModifiedBy>
  <cp:revision>3</cp:revision>
  <dcterms:created xsi:type="dcterms:W3CDTF">2026-05-12T16:47:00Z</dcterms:created>
  <dcterms:modified xsi:type="dcterms:W3CDTF">2026-05-12T16:47:00Z</dcterms:modified>
</cp:coreProperties>
</file>